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8C" w:rsidRPr="00037659" w:rsidRDefault="001E6C8C" w:rsidP="00221543">
      <w:pPr>
        <w:pStyle w:val="story-body-text"/>
        <w:shd w:val="clear" w:color="auto" w:fill="FFFFFF"/>
        <w:spacing w:before="0" w:beforeAutospacing="0" w:after="240" w:afterAutospacing="0"/>
        <w:rPr>
          <w:rFonts w:ascii="Georgia" w:hAnsi="Georgia"/>
          <w:b/>
          <w:sz w:val="20"/>
          <w:szCs w:val="20"/>
        </w:rPr>
      </w:pPr>
      <w:r w:rsidRPr="00037659">
        <w:rPr>
          <w:rFonts w:ascii="Georgia" w:hAnsi="Georgia"/>
          <w:b/>
          <w:sz w:val="20"/>
          <w:szCs w:val="20"/>
        </w:rPr>
        <w:t>World History – Weiss</w:t>
      </w:r>
      <w:r w:rsidRPr="00037659">
        <w:rPr>
          <w:rFonts w:ascii="Georgia" w:hAnsi="Georgia"/>
          <w:b/>
          <w:sz w:val="20"/>
          <w:szCs w:val="20"/>
        </w:rPr>
        <w:br/>
        <w:t>Machiavelli &amp; Popular Culture</w:t>
      </w:r>
    </w:p>
    <w:p w:rsidR="00037659" w:rsidRDefault="00221543" w:rsidP="00037659">
      <w:pPr>
        <w:pStyle w:val="story-body-text"/>
        <w:shd w:val="clear" w:color="auto" w:fill="FFFFFF"/>
        <w:spacing w:before="0" w:beforeAutospacing="0" w:after="240" w:afterAutospacing="0"/>
        <w:rPr>
          <w:rFonts w:ascii="Georgia" w:hAnsi="Georgia"/>
          <w:sz w:val="20"/>
          <w:szCs w:val="20"/>
        </w:rPr>
      </w:pPr>
      <w:r w:rsidRPr="001E6C8C">
        <w:rPr>
          <w:rFonts w:ascii="Georgia" w:hAnsi="Georgia"/>
          <w:sz w:val="20"/>
          <w:szCs w:val="20"/>
        </w:rPr>
        <w:t>How does Machiavelli appear in music, movies and art? Choose a way that he has been appropriated or depicted, and write a commentary about whether this use of Machiavelli does justice to the political philosopher’s writings. Below are some Machiavelli references in popular culture:</w:t>
      </w:r>
    </w:p>
    <w:p w:rsidR="00037659" w:rsidRDefault="001E6C8C" w:rsidP="00037659">
      <w:pPr>
        <w:pStyle w:val="story-body-text"/>
        <w:shd w:val="clear" w:color="auto" w:fill="FFFFFF"/>
        <w:spacing w:before="0" w:beforeAutospacing="0" w:after="240" w:afterAutospacing="0"/>
        <w:rPr>
          <w:rFonts w:ascii="Georgia" w:hAnsi="Georgia"/>
          <w:sz w:val="20"/>
          <w:szCs w:val="20"/>
        </w:rPr>
      </w:pPr>
      <w:r w:rsidRPr="00037659">
        <w:rPr>
          <w:rFonts w:ascii="Georgia" w:hAnsi="Georgia"/>
          <w:b/>
          <w:sz w:val="20"/>
          <w:szCs w:val="20"/>
          <w:u w:val="single"/>
        </w:rPr>
        <w:t>Requirements:</w:t>
      </w:r>
      <w:r w:rsidR="00100991" w:rsidRPr="00100991">
        <w:rPr>
          <w:rFonts w:ascii="Georgia" w:hAnsi="Georgia"/>
          <w:b/>
          <w:sz w:val="20"/>
          <w:szCs w:val="20"/>
        </w:rPr>
        <w:t xml:space="preserve">  </w:t>
      </w:r>
    </w:p>
    <w:p w:rsidR="00221543" w:rsidRPr="001E6C8C" w:rsidRDefault="001E6C8C" w:rsidP="00FA4171">
      <w:pPr>
        <w:pStyle w:val="NoSpacing"/>
      </w:pPr>
      <w:r>
        <w:t xml:space="preserve">You need to make 5 connections to Machiavelli.  </w:t>
      </w:r>
      <w:r w:rsidR="00221543" w:rsidRPr="001E6C8C">
        <w:t>You can use TV characters, movie characters, video game characters, athletes, actors / actresses, musicians, cartoons, or just do a</w:t>
      </w:r>
      <w:r w:rsidR="00221543" w:rsidRPr="001E6C8C">
        <w:rPr>
          <w:rStyle w:val="apple-converted-space"/>
          <w:rFonts w:ascii="Georgia" w:hAnsi="Georgia"/>
          <w:sz w:val="20"/>
          <w:szCs w:val="20"/>
        </w:rPr>
        <w:t> </w:t>
      </w:r>
      <w:hyperlink r:id="rId6" w:history="1">
        <w:r w:rsidR="00221543" w:rsidRPr="001E6C8C">
          <w:rPr>
            <w:rStyle w:val="Hyperlink"/>
            <w:rFonts w:ascii="Georgia" w:hAnsi="Georgia"/>
            <w:color w:val="auto"/>
            <w:sz w:val="20"/>
            <w:szCs w:val="20"/>
          </w:rPr>
          <w:t>news search</w:t>
        </w:r>
      </w:hyperlink>
      <w:r w:rsidR="00221543" w:rsidRPr="001E6C8C">
        <w:rPr>
          <w:rStyle w:val="apple-converted-space"/>
          <w:rFonts w:ascii="Georgia" w:hAnsi="Georgia"/>
          <w:sz w:val="20"/>
          <w:szCs w:val="20"/>
        </w:rPr>
        <w:t> </w:t>
      </w:r>
      <w:r w:rsidR="00221543" w:rsidRPr="001E6C8C">
        <w:t>of how Machiave</w:t>
      </w:r>
      <w:r>
        <w:t xml:space="preserve">lli is being applied in today’s </w:t>
      </w:r>
      <w:r w:rsidR="00221543" w:rsidRPr="001E6C8C">
        <w:t>news.</w:t>
      </w:r>
      <w:r>
        <w:t xml:space="preserve">  You can use the same person / example for all or as many different as you wish.  You must make comparisons to the writings and sayings you have been exposed to from Machiavelli’s, </w:t>
      </w:r>
      <w:r w:rsidRPr="001E6C8C">
        <w:rPr>
          <w:i/>
        </w:rPr>
        <w:t>The Prince</w:t>
      </w:r>
      <w:r>
        <w:t xml:space="preserve">, or you can pull in additional examples from </w:t>
      </w:r>
      <w:r w:rsidRPr="001E6C8C">
        <w:rPr>
          <w:i/>
        </w:rPr>
        <w:t>The Prince.</w:t>
      </w:r>
    </w:p>
    <w:p w:rsidR="005C28C5" w:rsidRPr="006D6641" w:rsidRDefault="005C28C5" w:rsidP="00221543">
      <w:pPr>
        <w:rPr>
          <w:rFonts w:ascii="Georgia" w:hAnsi="Georgia"/>
          <w:sz w:val="20"/>
          <w:szCs w:val="20"/>
          <w:shd w:val="clear" w:color="auto" w:fill="FFFFFF"/>
        </w:rPr>
      </w:pPr>
      <w:r>
        <w:rPr>
          <w:rFonts w:ascii="Georgia" w:hAnsi="Georgia"/>
          <w:sz w:val="20"/>
          <w:szCs w:val="20"/>
          <w:shd w:val="clear" w:color="auto" w:fill="FFFFFF"/>
        </w:rPr>
        <w:t>One connection = Machiavelli example / quote / ideology compared to your example.</w:t>
      </w:r>
      <w:r w:rsidR="00311912">
        <w:rPr>
          <w:rFonts w:ascii="Georgia" w:hAnsi="Georgia"/>
          <w:sz w:val="20"/>
          <w:szCs w:val="20"/>
          <w:shd w:val="clear" w:color="auto" w:fill="FFFFFF"/>
        </w:rPr>
        <w:t xml:space="preserve">  You can use PowerPoint, poster, etc. but need to have visual representation in addition to written explanation / analysis.</w:t>
      </w:r>
      <w:bookmarkStart w:id="0" w:name="_GoBack"/>
      <w:bookmarkEnd w:id="0"/>
    </w:p>
    <w:p w:rsidR="00221543" w:rsidRPr="00037659" w:rsidRDefault="00221543" w:rsidP="00037659">
      <w:pPr>
        <w:jc w:val="center"/>
        <w:rPr>
          <w:rFonts w:ascii="Georgia" w:hAnsi="Georgia"/>
          <w:b/>
          <w:sz w:val="20"/>
          <w:szCs w:val="20"/>
          <w:u w:val="single"/>
          <w:shd w:val="clear" w:color="auto" w:fill="FFFFFF"/>
        </w:rPr>
      </w:pPr>
      <w:r w:rsidRPr="00037659">
        <w:rPr>
          <w:rFonts w:ascii="Georgia" w:hAnsi="Georgia"/>
          <w:b/>
          <w:sz w:val="20"/>
          <w:szCs w:val="20"/>
          <w:u w:val="single"/>
          <w:shd w:val="clear" w:color="auto" w:fill="FFFFFF"/>
        </w:rPr>
        <w:t>EXAMPLE</w:t>
      </w:r>
    </w:p>
    <w:p w:rsidR="00221543" w:rsidRPr="006D6641" w:rsidRDefault="00221543" w:rsidP="006D6641">
      <w:pPr>
        <w:rPr>
          <w:rFonts w:ascii="Georgia" w:hAnsi="Georgia"/>
          <w:b/>
          <w:sz w:val="20"/>
          <w:szCs w:val="20"/>
          <w:shd w:val="clear" w:color="auto" w:fill="FFFFFF"/>
        </w:rPr>
      </w:pPr>
      <w:r w:rsidRPr="006D6641">
        <w:rPr>
          <w:rFonts w:ascii="Georgia" w:hAnsi="Georgia"/>
          <w:b/>
          <w:sz w:val="20"/>
          <w:szCs w:val="20"/>
          <w:u w:val="single"/>
          <w:shd w:val="clear" w:color="auto" w:fill="FFFFFF"/>
        </w:rPr>
        <w:t>Tupac &amp; Machiavelli</w:t>
      </w:r>
      <w:proofErr w:type="gramStart"/>
      <w:r w:rsidR="006D6641" w:rsidRPr="006D6641">
        <w:rPr>
          <w:rFonts w:ascii="Georgia" w:hAnsi="Georgia"/>
          <w:b/>
          <w:sz w:val="20"/>
          <w:szCs w:val="20"/>
          <w:u w:val="single"/>
          <w:shd w:val="clear" w:color="auto" w:fill="FFFFFF"/>
        </w:rPr>
        <w:t>:</w:t>
      </w:r>
      <w:proofErr w:type="gramEnd"/>
      <w:r w:rsidR="006D6641" w:rsidRPr="006D6641">
        <w:rPr>
          <w:rFonts w:ascii="Georgia" w:hAnsi="Georgia"/>
          <w:b/>
          <w:sz w:val="20"/>
          <w:szCs w:val="20"/>
          <w:shd w:val="clear" w:color="auto" w:fill="FFFFFF"/>
        </w:rPr>
        <w:br/>
      </w:r>
      <w:r w:rsidRPr="006D6641">
        <w:rPr>
          <w:rFonts w:ascii="Georgia" w:hAnsi="Georgia"/>
          <w:sz w:val="20"/>
          <w:szCs w:val="20"/>
        </w:rPr>
        <w:t xml:space="preserve">Tupac Shakur adopted the stage name of </w:t>
      </w:r>
      <w:proofErr w:type="spellStart"/>
      <w:r w:rsidRPr="006D6641">
        <w:rPr>
          <w:rFonts w:ascii="Georgia" w:hAnsi="Georgia"/>
          <w:sz w:val="20"/>
          <w:szCs w:val="20"/>
        </w:rPr>
        <w:t>Makaveli</w:t>
      </w:r>
      <w:proofErr w:type="spellEnd"/>
      <w:r w:rsidRPr="006D6641">
        <w:rPr>
          <w:rFonts w:ascii="Georgia" w:hAnsi="Georgia"/>
          <w:sz w:val="20"/>
          <w:szCs w:val="20"/>
        </w:rPr>
        <w:t xml:space="preserve"> and used the moniker in some of his lyrics.</w:t>
      </w:r>
    </w:p>
    <w:p w:rsidR="00D26924" w:rsidRPr="006D6641" w:rsidRDefault="00D85683">
      <w:pPr>
        <w:rPr>
          <w:rFonts w:ascii="Georgia" w:hAnsi="Georgia"/>
          <w:sz w:val="20"/>
          <w:szCs w:val="20"/>
          <w:shd w:val="clear" w:color="auto" w:fill="FFFFFF"/>
        </w:rPr>
      </w:pPr>
      <w:r w:rsidRPr="006D6641">
        <w:rPr>
          <w:rFonts w:ascii="Georgia" w:hAnsi="Georgia"/>
          <w:sz w:val="20"/>
          <w:szCs w:val="20"/>
          <w:shd w:val="clear" w:color="auto" w:fill="FFFFFF"/>
        </w:rPr>
        <w:t>Chapter Fifteen:</w:t>
      </w:r>
    </w:p>
    <w:p w:rsidR="00D26924" w:rsidRPr="006D6641" w:rsidRDefault="00D85683">
      <w:pPr>
        <w:rPr>
          <w:rFonts w:ascii="Georgia" w:hAnsi="Georgia"/>
          <w:sz w:val="20"/>
          <w:szCs w:val="20"/>
          <w:shd w:val="clear" w:color="auto" w:fill="FFFFFF"/>
        </w:rPr>
      </w:pPr>
      <w:r w:rsidRPr="006D6641">
        <w:rPr>
          <w:rFonts w:ascii="Georgia" w:hAnsi="Georgia"/>
          <w:sz w:val="20"/>
          <w:szCs w:val="20"/>
          <w:shd w:val="clear" w:color="auto" w:fill="FFFFFF"/>
        </w:rPr>
        <w:t xml:space="preserve"> “About those factors that cause men, and especially rul</w:t>
      </w:r>
      <w:r w:rsidR="00D26924" w:rsidRPr="006D6641">
        <w:rPr>
          <w:rFonts w:ascii="Georgia" w:hAnsi="Georgia"/>
          <w:sz w:val="20"/>
          <w:szCs w:val="20"/>
          <w:shd w:val="clear" w:color="auto" w:fill="FFFFFF"/>
        </w:rPr>
        <w:t>ers, to be praise or censured”</w:t>
      </w:r>
    </w:p>
    <w:p w:rsidR="00D26924" w:rsidRPr="006D6641" w:rsidRDefault="00D26924">
      <w:pPr>
        <w:rPr>
          <w:rFonts w:ascii="Georgia" w:hAnsi="Georgia"/>
          <w:sz w:val="20"/>
          <w:szCs w:val="20"/>
          <w:shd w:val="clear" w:color="auto" w:fill="FFFFFF"/>
        </w:rPr>
      </w:pPr>
      <w:r w:rsidRPr="006D6641">
        <w:rPr>
          <w:rFonts w:ascii="Georgia" w:hAnsi="Georgia"/>
          <w:sz w:val="20"/>
          <w:szCs w:val="20"/>
          <w:shd w:val="clear" w:color="auto" w:fill="FFFFFF"/>
        </w:rPr>
        <w:t>What is being said here?</w:t>
      </w:r>
    </w:p>
    <w:p w:rsidR="00176B82" w:rsidRPr="006D6641" w:rsidRDefault="00221543" w:rsidP="00D26924">
      <w:pPr>
        <w:pStyle w:val="ListParagraph"/>
        <w:numPr>
          <w:ilvl w:val="0"/>
          <w:numId w:val="2"/>
        </w:numPr>
        <w:rPr>
          <w:rFonts w:ascii="Georgia" w:hAnsi="Georgia"/>
          <w:sz w:val="20"/>
          <w:szCs w:val="20"/>
          <w:shd w:val="clear" w:color="auto" w:fill="FFFFFF"/>
        </w:rPr>
      </w:pPr>
      <w:r w:rsidRPr="006D6641">
        <w:rPr>
          <w:rFonts w:ascii="Georgia" w:hAnsi="Georgia"/>
          <w:b/>
          <w:sz w:val="20"/>
          <w:szCs w:val="20"/>
          <w:u w:val="single"/>
          <w:shd w:val="clear" w:color="auto" w:fill="FFFFFF"/>
        </w:rPr>
        <w:t>Machiavelli</w:t>
      </w:r>
      <w:r w:rsidRPr="006D6641">
        <w:rPr>
          <w:rFonts w:ascii="Georgia" w:hAnsi="Georgia"/>
          <w:sz w:val="20"/>
          <w:szCs w:val="20"/>
          <w:shd w:val="clear" w:color="auto" w:fill="FFFFFF"/>
        </w:rPr>
        <w:t xml:space="preserve"> </w:t>
      </w:r>
      <w:r w:rsidR="00176B82" w:rsidRPr="006D6641">
        <w:rPr>
          <w:rFonts w:ascii="Georgia" w:hAnsi="Georgia"/>
          <w:sz w:val="20"/>
          <w:szCs w:val="20"/>
          <w:shd w:val="clear" w:color="auto" w:fill="FFFFFF"/>
        </w:rPr>
        <w:t>writes:</w:t>
      </w:r>
    </w:p>
    <w:p w:rsidR="00D26924" w:rsidRPr="006D6641" w:rsidRDefault="00176B82" w:rsidP="00176B82">
      <w:pPr>
        <w:pStyle w:val="ListParagraph"/>
        <w:numPr>
          <w:ilvl w:val="1"/>
          <w:numId w:val="2"/>
        </w:numPr>
        <w:rPr>
          <w:rFonts w:ascii="Georgia" w:hAnsi="Georgia"/>
          <w:i/>
          <w:sz w:val="20"/>
          <w:szCs w:val="20"/>
          <w:shd w:val="clear" w:color="auto" w:fill="FFFFFF"/>
        </w:rPr>
      </w:pPr>
      <w:r w:rsidRPr="006D6641">
        <w:rPr>
          <w:rFonts w:ascii="Georgia" w:hAnsi="Georgia"/>
          <w:i/>
          <w:sz w:val="20"/>
          <w:szCs w:val="20"/>
          <w:shd w:val="clear" w:color="auto" w:fill="FFFFFF"/>
        </w:rPr>
        <w:t xml:space="preserve"> “</w:t>
      </w:r>
      <w:r w:rsidR="00D85683" w:rsidRPr="006D6641">
        <w:rPr>
          <w:rFonts w:ascii="Georgia" w:hAnsi="Georgia"/>
          <w:i/>
          <w:sz w:val="20"/>
          <w:szCs w:val="20"/>
          <w:shd w:val="clear" w:color="auto" w:fill="FFFFFF"/>
        </w:rPr>
        <w:t>my hope is to write a book that will be useful, at least to those who read it intelligently, and so I thought it sensible to go straight to a discussion of how things are in real life and not waste time with a dis</w:t>
      </w:r>
      <w:r w:rsidRPr="006D6641">
        <w:rPr>
          <w:rFonts w:ascii="Georgia" w:hAnsi="Georgia"/>
          <w:i/>
          <w:sz w:val="20"/>
          <w:szCs w:val="20"/>
          <w:shd w:val="clear" w:color="auto" w:fill="FFFFFF"/>
        </w:rPr>
        <w:t>cussion of an imaginary world”</w:t>
      </w:r>
    </w:p>
    <w:p w:rsidR="00D26924" w:rsidRPr="006D6641" w:rsidRDefault="00D85683" w:rsidP="00D26924">
      <w:pPr>
        <w:ind w:firstLine="720"/>
        <w:rPr>
          <w:rFonts w:ascii="Georgia" w:hAnsi="Georgia"/>
          <w:sz w:val="20"/>
          <w:szCs w:val="20"/>
          <w:shd w:val="clear" w:color="auto" w:fill="FFFFFF"/>
        </w:rPr>
      </w:pPr>
      <w:r w:rsidRPr="006D6641">
        <w:rPr>
          <w:rFonts w:ascii="Georgia" w:hAnsi="Georgia"/>
          <w:b/>
          <w:sz w:val="20"/>
          <w:szCs w:val="20"/>
          <w:u w:val="single"/>
          <w:shd w:val="clear" w:color="auto" w:fill="FFFFFF"/>
        </w:rPr>
        <w:t>Shakur</w:t>
      </w:r>
      <w:r w:rsidRPr="006D6641">
        <w:rPr>
          <w:rFonts w:ascii="Georgia" w:hAnsi="Georgia"/>
          <w:sz w:val="20"/>
          <w:szCs w:val="20"/>
          <w:shd w:val="clear" w:color="auto" w:fill="FFFFFF"/>
        </w:rPr>
        <w:t xml:space="preserve"> had rapped about things that many people felt were too raw for music. </w:t>
      </w:r>
    </w:p>
    <w:p w:rsidR="006D6641" w:rsidRPr="006D6641" w:rsidRDefault="00D26924" w:rsidP="006D6641">
      <w:pPr>
        <w:rPr>
          <w:rFonts w:ascii="Georgia" w:hAnsi="Georgia"/>
          <w:sz w:val="20"/>
          <w:szCs w:val="20"/>
        </w:rPr>
      </w:pPr>
      <w:r w:rsidRPr="006D6641">
        <w:rPr>
          <w:rFonts w:ascii="Georgia" w:hAnsi="Georgia"/>
          <w:sz w:val="20"/>
          <w:szCs w:val="20"/>
        </w:rPr>
        <w:t>Example:</w:t>
      </w:r>
      <w:r w:rsidR="006D6641" w:rsidRPr="006D6641">
        <w:rPr>
          <w:rFonts w:ascii="Georgia" w:hAnsi="Georgia"/>
          <w:sz w:val="20"/>
          <w:szCs w:val="20"/>
        </w:rPr>
        <w:t xml:space="preserve"> Hit '</w:t>
      </w:r>
      <w:proofErr w:type="spellStart"/>
      <w:r w:rsidR="006D6641" w:rsidRPr="006D6641">
        <w:rPr>
          <w:rFonts w:ascii="Georgia" w:hAnsi="Georgia"/>
          <w:sz w:val="20"/>
          <w:szCs w:val="20"/>
        </w:rPr>
        <w:t>em</w:t>
      </w:r>
      <w:proofErr w:type="spellEnd"/>
      <w:r w:rsidR="006D6641" w:rsidRPr="006D6641">
        <w:rPr>
          <w:rFonts w:ascii="Georgia" w:hAnsi="Georgia"/>
          <w:sz w:val="20"/>
          <w:szCs w:val="20"/>
        </w:rPr>
        <w:t xml:space="preserve"> with a little Ghetto Gospel</w:t>
      </w:r>
    </w:p>
    <w:p w:rsidR="006D6641" w:rsidRDefault="00130B0F" w:rsidP="006D6641">
      <w:pPr>
        <w:rPr>
          <w:rFonts w:ascii="Georgia" w:hAnsi="Georgia"/>
          <w:sz w:val="20"/>
          <w:szCs w:val="20"/>
        </w:rPr>
        <w:sectPr w:rsidR="006D6641">
          <w:pgSz w:w="12240" w:h="15840"/>
          <w:pgMar w:top="1440" w:right="1440" w:bottom="1440" w:left="1440" w:header="720" w:footer="720" w:gutter="0"/>
          <w:cols w:space="720"/>
          <w:docGrid w:linePitch="360"/>
        </w:sectPr>
      </w:pPr>
      <w:r>
        <w:rPr>
          <w:rFonts w:ascii="Georgia" w:hAnsi="Georgia"/>
          <w:sz w:val="20"/>
          <w:szCs w:val="20"/>
        </w:rPr>
        <w:t>(</w:t>
      </w:r>
      <w:hyperlink r:id="rId7" w:history="1">
        <w:r w:rsidRPr="00D427F9">
          <w:rPr>
            <w:rStyle w:val="Hyperlink"/>
            <w:rFonts w:ascii="Georgia" w:hAnsi="Georgia"/>
            <w:sz w:val="20"/>
            <w:szCs w:val="20"/>
          </w:rPr>
          <w:t>https://www.youtube.com/watch?v=F_5QCFWZNlk</w:t>
        </w:r>
      </w:hyperlink>
      <w:r>
        <w:rPr>
          <w:rFonts w:ascii="Georgia" w:hAnsi="Georgia"/>
          <w:sz w:val="20"/>
          <w:szCs w:val="20"/>
        </w:rPr>
        <w:t xml:space="preserve">) </w:t>
      </w:r>
    </w:p>
    <w:p w:rsidR="006D6641" w:rsidRPr="006D6641" w:rsidRDefault="006D6641" w:rsidP="006D6641">
      <w:pPr>
        <w:rPr>
          <w:rFonts w:ascii="Georgia" w:hAnsi="Georgia"/>
          <w:sz w:val="20"/>
          <w:szCs w:val="20"/>
        </w:rPr>
      </w:pPr>
      <w:r w:rsidRPr="006D6641">
        <w:rPr>
          <w:rFonts w:ascii="Georgia" w:hAnsi="Georgia"/>
          <w:sz w:val="20"/>
          <w:szCs w:val="20"/>
        </w:rPr>
        <w:lastRenderedPageBreak/>
        <w:t xml:space="preserve">Those who wish to follow </w:t>
      </w:r>
      <w:proofErr w:type="gramStart"/>
      <w:r w:rsidRPr="006D6641">
        <w:rPr>
          <w:rFonts w:ascii="Georgia" w:hAnsi="Georgia"/>
          <w:sz w:val="20"/>
          <w:szCs w:val="20"/>
        </w:rPr>
        <w:t>me</w:t>
      </w:r>
      <w:proofErr w:type="gramEnd"/>
      <w:r w:rsidRPr="006D6641">
        <w:rPr>
          <w:rFonts w:ascii="Georgia" w:hAnsi="Georgia"/>
          <w:sz w:val="20"/>
          <w:szCs w:val="20"/>
        </w:rPr>
        <w:br/>
        <w:t>(My Ghetto Gospel)</w:t>
      </w:r>
      <w:r w:rsidRPr="006D6641">
        <w:rPr>
          <w:rFonts w:ascii="Georgia" w:hAnsi="Georgia"/>
          <w:sz w:val="20"/>
          <w:szCs w:val="20"/>
        </w:rPr>
        <w:br/>
        <w:t>I welcome with my hands</w:t>
      </w:r>
      <w:r w:rsidRPr="006D6641">
        <w:rPr>
          <w:rFonts w:ascii="Georgia" w:hAnsi="Georgia"/>
          <w:sz w:val="20"/>
          <w:szCs w:val="20"/>
        </w:rPr>
        <w:br/>
        <w:t>And the red sun sinks at last into the hills of gold</w:t>
      </w:r>
      <w:r w:rsidRPr="006D6641">
        <w:rPr>
          <w:rFonts w:ascii="Georgia" w:hAnsi="Georgia"/>
          <w:sz w:val="20"/>
          <w:szCs w:val="20"/>
        </w:rPr>
        <w:br/>
        <w:t>And peace to this young warrior without the sounds of guns</w:t>
      </w:r>
    </w:p>
    <w:p w:rsidR="006D6641" w:rsidRPr="006D6641" w:rsidRDefault="006D6641" w:rsidP="006D6641">
      <w:pPr>
        <w:rPr>
          <w:rFonts w:ascii="Georgia" w:hAnsi="Georgia"/>
          <w:sz w:val="20"/>
          <w:szCs w:val="20"/>
        </w:rPr>
      </w:pPr>
      <w:r w:rsidRPr="006D6641">
        <w:rPr>
          <w:rFonts w:ascii="Georgia" w:hAnsi="Georgia"/>
          <w:sz w:val="20"/>
          <w:szCs w:val="20"/>
        </w:rPr>
        <w:t>If I could recollect before my hood days</w:t>
      </w:r>
      <w:r w:rsidRPr="006D6641">
        <w:rPr>
          <w:rFonts w:ascii="Georgia" w:hAnsi="Georgia"/>
          <w:sz w:val="20"/>
          <w:szCs w:val="20"/>
        </w:rPr>
        <w:br/>
        <w:t xml:space="preserve">I'd sit and reminiscence </w:t>
      </w:r>
      <w:proofErr w:type="spellStart"/>
      <w:r w:rsidRPr="006D6641">
        <w:rPr>
          <w:rFonts w:ascii="Georgia" w:hAnsi="Georgia"/>
          <w:sz w:val="20"/>
          <w:szCs w:val="20"/>
        </w:rPr>
        <w:t>thinkin</w:t>
      </w:r>
      <w:proofErr w:type="spellEnd"/>
      <w:r w:rsidRPr="006D6641">
        <w:rPr>
          <w:rFonts w:ascii="Georgia" w:hAnsi="Georgia"/>
          <w:sz w:val="20"/>
          <w:szCs w:val="20"/>
        </w:rPr>
        <w:t>' of bliss of the good days</w:t>
      </w:r>
      <w:r w:rsidRPr="006D6641">
        <w:rPr>
          <w:rFonts w:ascii="Georgia" w:hAnsi="Georgia"/>
          <w:sz w:val="20"/>
          <w:szCs w:val="20"/>
        </w:rPr>
        <w:br/>
        <w:t xml:space="preserve">I stop and stare at the younger my heart goes to </w:t>
      </w:r>
      <w:proofErr w:type="spellStart"/>
      <w:r w:rsidRPr="006D6641">
        <w:rPr>
          <w:rFonts w:ascii="Georgia" w:hAnsi="Georgia"/>
          <w:sz w:val="20"/>
          <w:szCs w:val="20"/>
        </w:rPr>
        <w:t>em</w:t>
      </w:r>
      <w:proofErr w:type="spellEnd"/>
      <w:r w:rsidRPr="006D6641">
        <w:rPr>
          <w:rFonts w:ascii="Georgia" w:hAnsi="Georgia"/>
          <w:sz w:val="20"/>
          <w:szCs w:val="20"/>
        </w:rPr>
        <w:br/>
      </w:r>
      <w:proofErr w:type="spellStart"/>
      <w:r w:rsidRPr="006D6641">
        <w:rPr>
          <w:rFonts w:ascii="Georgia" w:hAnsi="Georgia"/>
          <w:sz w:val="20"/>
          <w:szCs w:val="20"/>
        </w:rPr>
        <w:t>Ain't</w:t>
      </w:r>
      <w:proofErr w:type="spellEnd"/>
      <w:r w:rsidRPr="006D6641">
        <w:rPr>
          <w:rFonts w:ascii="Georgia" w:hAnsi="Georgia"/>
          <w:sz w:val="20"/>
          <w:szCs w:val="20"/>
        </w:rPr>
        <w:t xml:space="preserve"> tested it was stress that they under</w:t>
      </w:r>
    </w:p>
    <w:p w:rsidR="006D6641" w:rsidRPr="006D6641" w:rsidRDefault="006D6641" w:rsidP="006D6641">
      <w:pPr>
        <w:rPr>
          <w:rFonts w:ascii="Georgia" w:hAnsi="Georgia"/>
          <w:sz w:val="20"/>
          <w:szCs w:val="20"/>
        </w:rPr>
      </w:pPr>
      <w:r w:rsidRPr="006D6641">
        <w:rPr>
          <w:rFonts w:ascii="Georgia" w:hAnsi="Georgia"/>
          <w:sz w:val="20"/>
          <w:szCs w:val="20"/>
        </w:rPr>
        <w:lastRenderedPageBreak/>
        <w:t>And nowadays things change</w:t>
      </w:r>
      <w:r w:rsidRPr="006D6641">
        <w:rPr>
          <w:rFonts w:ascii="Georgia" w:hAnsi="Georgia"/>
          <w:sz w:val="20"/>
          <w:szCs w:val="20"/>
        </w:rPr>
        <w:br/>
      </w:r>
      <w:proofErr w:type="gramStart"/>
      <w:r w:rsidRPr="006D6641">
        <w:rPr>
          <w:rFonts w:ascii="Georgia" w:hAnsi="Georgia"/>
          <w:sz w:val="20"/>
          <w:szCs w:val="20"/>
        </w:rPr>
        <w:t>Everyone's</w:t>
      </w:r>
      <w:proofErr w:type="gramEnd"/>
      <w:r w:rsidRPr="006D6641">
        <w:rPr>
          <w:rFonts w:ascii="Georgia" w:hAnsi="Georgia"/>
          <w:sz w:val="20"/>
          <w:szCs w:val="20"/>
        </w:rPr>
        <w:t xml:space="preserve"> ashamed of the youth</w:t>
      </w:r>
      <w:r w:rsidRPr="006D6641">
        <w:rPr>
          <w:rFonts w:ascii="Georgia" w:hAnsi="Georgia"/>
          <w:sz w:val="20"/>
          <w:szCs w:val="20"/>
        </w:rPr>
        <w:br/>
        <w:t>'</w:t>
      </w:r>
      <w:proofErr w:type="spellStart"/>
      <w:r w:rsidRPr="006D6641">
        <w:rPr>
          <w:rFonts w:ascii="Georgia" w:hAnsi="Georgia"/>
          <w:sz w:val="20"/>
          <w:szCs w:val="20"/>
        </w:rPr>
        <w:t>Cuz</w:t>
      </w:r>
      <w:proofErr w:type="spellEnd"/>
      <w:r w:rsidRPr="006D6641">
        <w:rPr>
          <w:rFonts w:ascii="Georgia" w:hAnsi="Georgia"/>
          <w:sz w:val="20"/>
          <w:szCs w:val="20"/>
        </w:rPr>
        <w:t xml:space="preserve"> the truth look strange and for me it's reversed</w:t>
      </w:r>
      <w:r w:rsidRPr="006D6641">
        <w:rPr>
          <w:rFonts w:ascii="Georgia" w:hAnsi="Georgia"/>
          <w:sz w:val="20"/>
          <w:szCs w:val="20"/>
        </w:rPr>
        <w:br/>
        <w:t>We left them a world that's cursed and it hurts</w:t>
      </w:r>
    </w:p>
    <w:p w:rsidR="006D6641" w:rsidRPr="006D6641" w:rsidRDefault="006D6641" w:rsidP="006D6641">
      <w:pPr>
        <w:rPr>
          <w:rFonts w:ascii="Georgia" w:hAnsi="Georgia"/>
          <w:sz w:val="20"/>
          <w:szCs w:val="20"/>
        </w:rPr>
      </w:pPr>
      <w:r w:rsidRPr="006D6641">
        <w:rPr>
          <w:rFonts w:ascii="Georgia" w:hAnsi="Georgia"/>
          <w:sz w:val="20"/>
          <w:szCs w:val="20"/>
        </w:rPr>
        <w:t>'</w:t>
      </w:r>
      <w:proofErr w:type="spellStart"/>
      <w:r w:rsidRPr="006D6641">
        <w:rPr>
          <w:rFonts w:ascii="Georgia" w:hAnsi="Georgia"/>
          <w:sz w:val="20"/>
          <w:szCs w:val="20"/>
        </w:rPr>
        <w:t>Cuz</w:t>
      </w:r>
      <w:proofErr w:type="spellEnd"/>
      <w:r w:rsidRPr="006D6641">
        <w:rPr>
          <w:rFonts w:ascii="Georgia" w:hAnsi="Georgia"/>
          <w:sz w:val="20"/>
          <w:szCs w:val="20"/>
        </w:rPr>
        <w:t xml:space="preserve"> any day they'll push the button and all good men</w:t>
      </w:r>
      <w:r w:rsidRPr="006D6641">
        <w:rPr>
          <w:rFonts w:ascii="Georgia" w:hAnsi="Georgia"/>
          <w:sz w:val="20"/>
          <w:szCs w:val="20"/>
        </w:rPr>
        <w:br/>
        <w:t xml:space="preserve">Like Malcolm X and Bobby Hutton died for </w:t>
      </w:r>
      <w:proofErr w:type="spellStart"/>
      <w:r w:rsidRPr="006D6641">
        <w:rPr>
          <w:rFonts w:ascii="Georgia" w:hAnsi="Georgia"/>
          <w:sz w:val="20"/>
          <w:szCs w:val="20"/>
        </w:rPr>
        <w:t>nothin</w:t>
      </w:r>
      <w:proofErr w:type="spellEnd"/>
      <w:r w:rsidRPr="006D6641">
        <w:rPr>
          <w:rFonts w:ascii="Georgia" w:hAnsi="Georgia"/>
          <w:sz w:val="20"/>
          <w:szCs w:val="20"/>
        </w:rPr>
        <w:t>'</w:t>
      </w:r>
      <w:r w:rsidRPr="006D6641">
        <w:rPr>
          <w:rFonts w:ascii="Georgia" w:hAnsi="Georgia"/>
          <w:sz w:val="20"/>
          <w:szCs w:val="20"/>
        </w:rPr>
        <w:br/>
        <w:t>Told '</w:t>
      </w:r>
      <w:proofErr w:type="spellStart"/>
      <w:r w:rsidRPr="006D6641">
        <w:rPr>
          <w:rFonts w:ascii="Georgia" w:hAnsi="Georgia"/>
          <w:sz w:val="20"/>
          <w:szCs w:val="20"/>
        </w:rPr>
        <w:t>em</w:t>
      </w:r>
      <w:proofErr w:type="spellEnd"/>
      <w:r w:rsidRPr="006D6641">
        <w:rPr>
          <w:rFonts w:ascii="Georgia" w:hAnsi="Georgia"/>
          <w:sz w:val="20"/>
          <w:szCs w:val="20"/>
        </w:rPr>
        <w:t xml:space="preserve"> they could get teary the world looks dreary</w:t>
      </w:r>
      <w:r w:rsidRPr="006D6641">
        <w:rPr>
          <w:rFonts w:ascii="Georgia" w:hAnsi="Georgia"/>
          <w:sz w:val="20"/>
          <w:szCs w:val="20"/>
        </w:rPr>
        <w:br/>
        <w:t>When you wipe your eyes see it clearly</w:t>
      </w:r>
    </w:p>
    <w:p w:rsidR="006D6641" w:rsidRPr="006D6641" w:rsidRDefault="006D6641" w:rsidP="006D6641">
      <w:pPr>
        <w:rPr>
          <w:rFonts w:ascii="Georgia" w:hAnsi="Georgia"/>
          <w:sz w:val="20"/>
          <w:szCs w:val="20"/>
        </w:rPr>
      </w:pPr>
      <w:r w:rsidRPr="006D6641">
        <w:rPr>
          <w:rFonts w:ascii="Georgia" w:hAnsi="Georgia"/>
          <w:sz w:val="20"/>
          <w:szCs w:val="20"/>
        </w:rPr>
        <w:lastRenderedPageBreak/>
        <w:t>There's no need for you to fear me</w:t>
      </w:r>
      <w:r w:rsidRPr="006D6641">
        <w:rPr>
          <w:rFonts w:ascii="Georgia" w:hAnsi="Georgia"/>
          <w:sz w:val="20"/>
          <w:szCs w:val="20"/>
        </w:rPr>
        <w:br/>
        <w:t>If you take your time to hear me</w:t>
      </w:r>
      <w:r w:rsidRPr="006D6641">
        <w:rPr>
          <w:rFonts w:ascii="Georgia" w:hAnsi="Georgia"/>
          <w:sz w:val="20"/>
          <w:szCs w:val="20"/>
        </w:rPr>
        <w:br/>
        <w:t xml:space="preserve">Maybe you can learn to cheer me it </w:t>
      </w:r>
      <w:proofErr w:type="spellStart"/>
      <w:r w:rsidRPr="006D6641">
        <w:rPr>
          <w:rFonts w:ascii="Georgia" w:hAnsi="Georgia"/>
          <w:sz w:val="20"/>
          <w:szCs w:val="20"/>
        </w:rPr>
        <w:t>ain't</w:t>
      </w:r>
      <w:proofErr w:type="spellEnd"/>
      <w:r w:rsidRPr="006D6641">
        <w:rPr>
          <w:rFonts w:ascii="Georgia" w:hAnsi="Georgia"/>
          <w:sz w:val="20"/>
          <w:szCs w:val="20"/>
        </w:rPr>
        <w:t xml:space="preserve"> about black or white</w:t>
      </w:r>
      <w:r w:rsidRPr="006D6641">
        <w:rPr>
          <w:rFonts w:ascii="Georgia" w:hAnsi="Georgia"/>
          <w:sz w:val="20"/>
          <w:szCs w:val="20"/>
        </w:rPr>
        <w:br/>
      </w:r>
      <w:r w:rsidRPr="006D6641">
        <w:rPr>
          <w:rFonts w:ascii="Georgia" w:hAnsi="Georgia"/>
          <w:sz w:val="20"/>
          <w:szCs w:val="20"/>
        </w:rPr>
        <w:lastRenderedPageBreak/>
        <w:t>'</w:t>
      </w:r>
      <w:proofErr w:type="spellStart"/>
      <w:r w:rsidRPr="006D6641">
        <w:rPr>
          <w:rFonts w:ascii="Georgia" w:hAnsi="Georgia"/>
          <w:sz w:val="20"/>
          <w:szCs w:val="20"/>
        </w:rPr>
        <w:t>Cuz</w:t>
      </w:r>
      <w:proofErr w:type="spellEnd"/>
      <w:r w:rsidRPr="006D6641">
        <w:rPr>
          <w:rFonts w:ascii="Georgia" w:hAnsi="Georgia"/>
          <w:sz w:val="20"/>
          <w:szCs w:val="20"/>
        </w:rPr>
        <w:t xml:space="preserve"> we're human I hope we see the light before it's ruined</w:t>
      </w:r>
      <w:r w:rsidRPr="006D6641">
        <w:rPr>
          <w:rFonts w:ascii="Georgia" w:hAnsi="Georgia"/>
          <w:sz w:val="20"/>
          <w:szCs w:val="20"/>
        </w:rPr>
        <w:br/>
        <w:t>My Ghetto Gospel</w:t>
      </w:r>
    </w:p>
    <w:p w:rsidR="006D6641" w:rsidRDefault="006D6641" w:rsidP="00D26924">
      <w:pPr>
        <w:ind w:firstLine="720"/>
        <w:rPr>
          <w:rFonts w:ascii="Georgia" w:hAnsi="Georgia"/>
          <w:sz w:val="20"/>
          <w:szCs w:val="20"/>
          <w:shd w:val="clear" w:color="auto" w:fill="FFFFFF"/>
        </w:rPr>
        <w:sectPr w:rsidR="006D6641" w:rsidSect="006D6641">
          <w:type w:val="continuous"/>
          <w:pgSz w:w="12240" w:h="15840"/>
          <w:pgMar w:top="1440" w:right="1440" w:bottom="1440" w:left="1440" w:header="720" w:footer="720" w:gutter="0"/>
          <w:cols w:num="2" w:space="720"/>
          <w:docGrid w:linePitch="360"/>
        </w:sectPr>
      </w:pPr>
    </w:p>
    <w:p w:rsidR="00D26924" w:rsidRPr="006D6641" w:rsidRDefault="00D26924" w:rsidP="00D26924">
      <w:pPr>
        <w:ind w:firstLine="720"/>
        <w:rPr>
          <w:rFonts w:ascii="Georgia" w:hAnsi="Georgia"/>
          <w:sz w:val="20"/>
          <w:szCs w:val="20"/>
          <w:shd w:val="clear" w:color="auto" w:fill="FFFFFF"/>
        </w:rPr>
      </w:pPr>
    </w:p>
    <w:p w:rsidR="00D26924" w:rsidRPr="006D6641" w:rsidRDefault="00850679" w:rsidP="00D26924">
      <w:pPr>
        <w:pStyle w:val="ListParagraph"/>
        <w:numPr>
          <w:ilvl w:val="0"/>
          <w:numId w:val="2"/>
        </w:numPr>
        <w:rPr>
          <w:rFonts w:ascii="Georgia" w:hAnsi="Georgia"/>
          <w:sz w:val="20"/>
          <w:szCs w:val="20"/>
          <w:shd w:val="clear" w:color="auto" w:fill="FFFFFF"/>
        </w:rPr>
      </w:pPr>
      <w:r w:rsidRPr="006D6641">
        <w:rPr>
          <w:rFonts w:ascii="Georgia" w:hAnsi="Georgia"/>
          <w:b/>
          <w:sz w:val="20"/>
          <w:szCs w:val="20"/>
          <w:shd w:val="clear" w:color="auto" w:fill="FFFFFF"/>
        </w:rPr>
        <w:t>Machiavelli</w:t>
      </w:r>
      <w:r w:rsidRPr="006D6641">
        <w:rPr>
          <w:rFonts w:ascii="Georgia" w:hAnsi="Georgia"/>
          <w:sz w:val="20"/>
          <w:szCs w:val="20"/>
          <w:shd w:val="clear" w:color="auto" w:fill="FFFFFF"/>
        </w:rPr>
        <w:t xml:space="preserve"> in the same chapter mentions that a person with power </w:t>
      </w:r>
      <w:proofErr w:type="spellStart"/>
      <w:r w:rsidRPr="006D6641">
        <w:rPr>
          <w:rFonts w:ascii="Georgia" w:hAnsi="Georgia"/>
          <w:sz w:val="20"/>
          <w:szCs w:val="20"/>
          <w:shd w:val="clear" w:color="auto" w:fill="FFFFFF"/>
        </w:rPr>
        <w:t>can not</w:t>
      </w:r>
      <w:proofErr w:type="spellEnd"/>
      <w:r w:rsidRPr="006D6641">
        <w:rPr>
          <w:rFonts w:ascii="Georgia" w:hAnsi="Georgia"/>
          <w:sz w:val="20"/>
          <w:szCs w:val="20"/>
          <w:shd w:val="clear" w:color="auto" w:fill="FFFFFF"/>
        </w:rPr>
        <w:t xml:space="preserve"> always be perceived as having good qualities.  He says that there are things that are virtuous but will lead to your downfall and things that are bad but will make you prosper. </w:t>
      </w:r>
    </w:p>
    <w:p w:rsidR="00850679" w:rsidRPr="006D6641" w:rsidRDefault="00850679" w:rsidP="00D26924">
      <w:pPr>
        <w:ind w:left="720"/>
        <w:rPr>
          <w:rFonts w:ascii="Georgia" w:hAnsi="Georgia"/>
          <w:sz w:val="20"/>
          <w:szCs w:val="20"/>
          <w:shd w:val="clear" w:color="auto" w:fill="FFFFFF"/>
        </w:rPr>
      </w:pPr>
      <w:r w:rsidRPr="006D6641">
        <w:rPr>
          <w:rFonts w:ascii="Georgia" w:hAnsi="Georgia"/>
          <w:b/>
          <w:sz w:val="20"/>
          <w:szCs w:val="20"/>
          <w:shd w:val="clear" w:color="auto" w:fill="FFFFFF"/>
        </w:rPr>
        <w:t>Tupac</w:t>
      </w:r>
      <w:r w:rsidRPr="006D6641">
        <w:rPr>
          <w:rFonts w:ascii="Georgia" w:hAnsi="Georgia"/>
          <w:sz w:val="20"/>
          <w:szCs w:val="20"/>
          <w:shd w:val="clear" w:color="auto" w:fill="FFFFFF"/>
        </w:rPr>
        <w:t xml:space="preserve"> also rapped about how this quality for instance in “Changes” saying “I </w:t>
      </w:r>
      <w:proofErr w:type="spellStart"/>
      <w:r w:rsidRPr="006D6641">
        <w:rPr>
          <w:rFonts w:ascii="Georgia" w:hAnsi="Georgia"/>
          <w:sz w:val="20"/>
          <w:szCs w:val="20"/>
          <w:shd w:val="clear" w:color="auto" w:fill="FFFFFF"/>
        </w:rPr>
        <w:t>ain’t</w:t>
      </w:r>
      <w:proofErr w:type="spellEnd"/>
      <w:r w:rsidRPr="006D6641">
        <w:rPr>
          <w:rFonts w:ascii="Georgia" w:hAnsi="Georgia"/>
          <w:sz w:val="20"/>
          <w:szCs w:val="20"/>
          <w:shd w:val="clear" w:color="auto" w:fill="FFFFFF"/>
        </w:rPr>
        <w:t xml:space="preserve"> never did a crime I </w:t>
      </w:r>
      <w:proofErr w:type="spellStart"/>
      <w:r w:rsidRPr="006D6641">
        <w:rPr>
          <w:rFonts w:ascii="Georgia" w:hAnsi="Georgia"/>
          <w:sz w:val="20"/>
          <w:szCs w:val="20"/>
          <w:shd w:val="clear" w:color="auto" w:fill="FFFFFF"/>
        </w:rPr>
        <w:t>ain’t</w:t>
      </w:r>
      <w:proofErr w:type="spellEnd"/>
      <w:r w:rsidRPr="006D6641">
        <w:rPr>
          <w:rFonts w:ascii="Georgia" w:hAnsi="Georgia"/>
          <w:sz w:val="20"/>
          <w:szCs w:val="20"/>
          <w:shd w:val="clear" w:color="auto" w:fill="FFFFFF"/>
        </w:rPr>
        <w:t xml:space="preserve"> have to do/ but now I’m back with the facts giving them back to you”, displaying that he has faults but is now committed to educating the masses.</w:t>
      </w:r>
    </w:p>
    <w:p w:rsidR="00850679" w:rsidRPr="006D6641" w:rsidRDefault="00850679" w:rsidP="00D26924">
      <w:pPr>
        <w:ind w:firstLine="720"/>
        <w:rPr>
          <w:rFonts w:ascii="Georgia" w:hAnsi="Georgia"/>
          <w:sz w:val="20"/>
          <w:szCs w:val="20"/>
          <w:shd w:val="clear" w:color="auto" w:fill="FFFFFF"/>
        </w:rPr>
      </w:pPr>
      <w:r w:rsidRPr="006D6641">
        <w:rPr>
          <w:rFonts w:ascii="Georgia" w:hAnsi="Georgia"/>
          <w:sz w:val="20"/>
          <w:szCs w:val="20"/>
          <w:shd w:val="clear" w:color="auto" w:fill="FFFFFF"/>
        </w:rPr>
        <w:t xml:space="preserve">3:30 </w:t>
      </w:r>
      <w:hyperlink r:id="rId8" w:history="1">
        <w:r w:rsidRPr="006D6641">
          <w:rPr>
            <w:rStyle w:val="Hyperlink"/>
            <w:rFonts w:ascii="Georgia" w:hAnsi="Georgia"/>
            <w:color w:val="auto"/>
            <w:sz w:val="20"/>
            <w:szCs w:val="20"/>
            <w:shd w:val="clear" w:color="auto" w:fill="FFFFFF"/>
          </w:rPr>
          <w:t>https://www.youtube.com/watch?v=osUnNXAwwgU</w:t>
        </w:r>
      </w:hyperlink>
      <w:r w:rsidRPr="006D6641">
        <w:rPr>
          <w:rFonts w:ascii="Georgia" w:hAnsi="Georgia"/>
          <w:sz w:val="20"/>
          <w:szCs w:val="20"/>
          <w:shd w:val="clear" w:color="auto" w:fill="FFFFFF"/>
        </w:rPr>
        <w:t xml:space="preserve"> </w:t>
      </w:r>
    </w:p>
    <w:p w:rsidR="00130B0F" w:rsidRDefault="00130B0F">
      <w:pPr>
        <w:rPr>
          <w:rFonts w:ascii="Georgia" w:hAnsi="Georgia"/>
          <w:sz w:val="20"/>
          <w:szCs w:val="20"/>
          <w:shd w:val="clear" w:color="auto" w:fill="FFFFFF"/>
        </w:rPr>
      </w:pPr>
    </w:p>
    <w:p w:rsidR="00D26924" w:rsidRPr="006D6641" w:rsidRDefault="00850679">
      <w:pPr>
        <w:rPr>
          <w:rFonts w:ascii="Georgia" w:hAnsi="Georgia"/>
          <w:sz w:val="20"/>
          <w:szCs w:val="20"/>
          <w:shd w:val="clear" w:color="auto" w:fill="FFFFFF"/>
        </w:rPr>
      </w:pPr>
      <w:r w:rsidRPr="006D6641">
        <w:rPr>
          <w:rFonts w:ascii="Georgia" w:hAnsi="Georgia"/>
          <w:sz w:val="20"/>
          <w:szCs w:val="20"/>
          <w:shd w:val="clear" w:color="auto" w:fill="FFFFFF"/>
        </w:rPr>
        <w:t xml:space="preserve">Chapter Seventeen: </w:t>
      </w:r>
    </w:p>
    <w:p w:rsidR="00D26924" w:rsidRPr="006D6641" w:rsidRDefault="00850679" w:rsidP="00D26924">
      <w:pPr>
        <w:pStyle w:val="ListParagraph"/>
        <w:numPr>
          <w:ilvl w:val="0"/>
          <w:numId w:val="2"/>
        </w:numPr>
        <w:rPr>
          <w:rFonts w:ascii="Georgia" w:hAnsi="Georgia"/>
          <w:sz w:val="20"/>
          <w:szCs w:val="20"/>
          <w:shd w:val="clear" w:color="auto" w:fill="FFFFFF"/>
        </w:rPr>
      </w:pPr>
      <w:r w:rsidRPr="006D6641">
        <w:rPr>
          <w:rFonts w:ascii="Georgia" w:hAnsi="Georgia"/>
          <w:sz w:val="20"/>
          <w:szCs w:val="20"/>
          <w:shd w:val="clear" w:color="auto" w:fill="FFFFFF"/>
        </w:rPr>
        <w:t>“About cruelty and compassion; and about whether it is better to be loved than feared</w:t>
      </w:r>
      <w:r w:rsidR="00D26924" w:rsidRPr="006D6641">
        <w:rPr>
          <w:rFonts w:ascii="Georgia" w:hAnsi="Georgia"/>
          <w:sz w:val="20"/>
          <w:szCs w:val="20"/>
          <w:shd w:val="clear" w:color="auto" w:fill="FFFFFF"/>
        </w:rPr>
        <w:t xml:space="preserve">” </w:t>
      </w:r>
      <w:r w:rsidRPr="006D6641">
        <w:rPr>
          <w:rFonts w:ascii="Georgia" w:hAnsi="Georgia"/>
          <w:sz w:val="20"/>
          <w:szCs w:val="20"/>
          <w:shd w:val="clear" w:color="auto" w:fill="FFFFFF"/>
        </w:rPr>
        <w:t xml:space="preserve">correlates with the albums that Tupac released during (Me </w:t>
      </w:r>
      <w:proofErr w:type="gramStart"/>
      <w:r w:rsidRPr="006D6641">
        <w:rPr>
          <w:rFonts w:ascii="Georgia" w:hAnsi="Georgia"/>
          <w:sz w:val="20"/>
          <w:szCs w:val="20"/>
          <w:shd w:val="clear" w:color="auto" w:fill="FFFFFF"/>
        </w:rPr>
        <w:t>Against</w:t>
      </w:r>
      <w:proofErr w:type="gramEnd"/>
      <w:r w:rsidRPr="006D6641">
        <w:rPr>
          <w:rFonts w:ascii="Georgia" w:hAnsi="Georgia"/>
          <w:sz w:val="20"/>
          <w:szCs w:val="20"/>
          <w:shd w:val="clear" w:color="auto" w:fill="FFFFFF"/>
        </w:rPr>
        <w:t xml:space="preserve"> the World) and after (All Eyes on Me) his imprisonment. </w:t>
      </w:r>
    </w:p>
    <w:p w:rsidR="00D26924" w:rsidRPr="006D6641" w:rsidRDefault="00850679" w:rsidP="00D26924">
      <w:pPr>
        <w:ind w:left="720"/>
        <w:rPr>
          <w:rFonts w:ascii="Georgia" w:hAnsi="Georgia"/>
          <w:sz w:val="20"/>
          <w:szCs w:val="20"/>
          <w:shd w:val="clear" w:color="auto" w:fill="FFFFFF"/>
        </w:rPr>
      </w:pPr>
      <w:r w:rsidRPr="006D6641">
        <w:rPr>
          <w:rFonts w:ascii="Georgia" w:hAnsi="Georgia"/>
          <w:sz w:val="20"/>
          <w:szCs w:val="20"/>
          <w:shd w:val="clear" w:color="auto" w:fill="FFFFFF"/>
        </w:rPr>
        <w:t>His song “Hit ‘</w:t>
      </w:r>
      <w:proofErr w:type="spellStart"/>
      <w:r w:rsidRPr="006D6641">
        <w:rPr>
          <w:rFonts w:ascii="Georgia" w:hAnsi="Georgia"/>
          <w:sz w:val="20"/>
          <w:szCs w:val="20"/>
          <w:shd w:val="clear" w:color="auto" w:fill="FFFFFF"/>
        </w:rPr>
        <w:t>Em</w:t>
      </w:r>
      <w:proofErr w:type="spellEnd"/>
      <w:r w:rsidRPr="006D6641">
        <w:rPr>
          <w:rFonts w:ascii="Georgia" w:hAnsi="Georgia"/>
          <w:sz w:val="20"/>
          <w:szCs w:val="20"/>
          <w:shd w:val="clear" w:color="auto" w:fill="FFFFFF"/>
        </w:rPr>
        <w:t xml:space="preserve"> Up” is a prime example of the anger he displayed toward his enemies where the </w:t>
      </w:r>
      <w:r w:rsidR="00D26924" w:rsidRPr="006D6641">
        <w:rPr>
          <w:rFonts w:ascii="Georgia" w:hAnsi="Georgia"/>
          <w:sz w:val="20"/>
          <w:szCs w:val="20"/>
          <w:shd w:val="clear" w:color="auto" w:fill="FFFFFF"/>
        </w:rPr>
        <w:t xml:space="preserve">chorus was:  </w:t>
      </w:r>
    </w:p>
    <w:p w:rsidR="00D26924" w:rsidRPr="006D6641" w:rsidRDefault="00D26924" w:rsidP="00D26924">
      <w:pPr>
        <w:ind w:left="720"/>
        <w:rPr>
          <w:rFonts w:ascii="Georgia" w:hAnsi="Georgia"/>
          <w:i/>
          <w:sz w:val="20"/>
          <w:szCs w:val="20"/>
          <w:shd w:val="clear" w:color="auto" w:fill="FFFFFF"/>
        </w:rPr>
      </w:pPr>
      <w:r w:rsidRPr="006D6641">
        <w:rPr>
          <w:rFonts w:ascii="Georgia" w:hAnsi="Georgia"/>
          <w:i/>
          <w:sz w:val="20"/>
          <w:szCs w:val="20"/>
          <w:shd w:val="clear" w:color="auto" w:fill="FFFFFF"/>
        </w:rPr>
        <w:t>“</w:t>
      </w:r>
      <w:r w:rsidR="00850679" w:rsidRPr="006D6641">
        <w:rPr>
          <w:rFonts w:ascii="Georgia" w:hAnsi="Georgia"/>
          <w:i/>
          <w:sz w:val="20"/>
          <w:szCs w:val="20"/>
          <w:shd w:val="clear" w:color="auto" w:fill="FFFFFF"/>
        </w:rPr>
        <w:t xml:space="preserve">Grab your </w:t>
      </w:r>
      <w:proofErr w:type="spellStart"/>
      <w:r w:rsidR="00850679" w:rsidRPr="006D6641">
        <w:rPr>
          <w:rFonts w:ascii="Georgia" w:hAnsi="Georgia"/>
          <w:i/>
          <w:sz w:val="20"/>
          <w:szCs w:val="20"/>
          <w:shd w:val="clear" w:color="auto" w:fill="FFFFFF"/>
        </w:rPr>
        <w:t>glocks</w:t>
      </w:r>
      <w:proofErr w:type="spellEnd"/>
      <w:r w:rsidR="00850679" w:rsidRPr="006D6641">
        <w:rPr>
          <w:rFonts w:ascii="Georgia" w:hAnsi="Georgia"/>
          <w:i/>
          <w:sz w:val="20"/>
          <w:szCs w:val="20"/>
          <w:shd w:val="clear" w:color="auto" w:fill="FFFFFF"/>
        </w:rPr>
        <w:t xml:space="preserve"> when you see Tupac/Call the cops when you see Tupac/ You shot me but your punks didn’t finish/Now you bout to feel the wrath of a menace” </w:t>
      </w:r>
    </w:p>
    <w:p w:rsidR="00D26924" w:rsidRPr="006D6641" w:rsidRDefault="00D26924" w:rsidP="00D26924">
      <w:pPr>
        <w:ind w:left="720"/>
        <w:rPr>
          <w:rFonts w:ascii="Georgia" w:hAnsi="Georgia"/>
          <w:sz w:val="20"/>
          <w:szCs w:val="20"/>
          <w:shd w:val="clear" w:color="auto" w:fill="FFFFFF"/>
        </w:rPr>
      </w:pPr>
      <w:r w:rsidRPr="006D6641">
        <w:rPr>
          <w:rFonts w:ascii="Georgia" w:hAnsi="Georgia"/>
          <w:sz w:val="20"/>
          <w:szCs w:val="20"/>
          <w:shd w:val="clear" w:color="auto" w:fill="FFFFFF"/>
        </w:rPr>
        <w:t>How do you think people would react to this?  What could this lead to?  How could that help illustrate that “it was better to be loved than feared” or that “the ends justified the means”?</w:t>
      </w:r>
    </w:p>
    <w:p w:rsidR="00850679" w:rsidRPr="006D6641" w:rsidRDefault="00850679" w:rsidP="00D26924">
      <w:pPr>
        <w:ind w:firstLine="720"/>
        <w:rPr>
          <w:rFonts w:ascii="Georgia" w:hAnsi="Georgia"/>
          <w:sz w:val="20"/>
          <w:szCs w:val="20"/>
          <w:shd w:val="clear" w:color="auto" w:fill="FFFFFF"/>
        </w:rPr>
      </w:pPr>
      <w:r w:rsidRPr="006D6641">
        <w:rPr>
          <w:rFonts w:ascii="Georgia" w:hAnsi="Georgia"/>
          <w:sz w:val="20"/>
          <w:szCs w:val="20"/>
          <w:shd w:val="clear" w:color="auto" w:fill="FFFFFF"/>
        </w:rPr>
        <w:t xml:space="preserve">1:00 (Chorus) </w:t>
      </w:r>
      <w:hyperlink r:id="rId9" w:history="1">
        <w:r w:rsidRPr="006D6641">
          <w:rPr>
            <w:rStyle w:val="Hyperlink"/>
            <w:rFonts w:ascii="Georgia" w:hAnsi="Georgia"/>
            <w:color w:val="auto"/>
            <w:sz w:val="20"/>
            <w:szCs w:val="20"/>
            <w:shd w:val="clear" w:color="auto" w:fill="FFFFFF"/>
          </w:rPr>
          <w:t>https://www.youtube.com/watch?v=lQNGeeUP47w</w:t>
        </w:r>
      </w:hyperlink>
      <w:r w:rsidRPr="006D6641">
        <w:rPr>
          <w:rFonts w:ascii="Georgia" w:hAnsi="Georgia"/>
          <w:sz w:val="20"/>
          <w:szCs w:val="20"/>
          <w:shd w:val="clear" w:color="auto" w:fill="FFFFFF"/>
        </w:rPr>
        <w:t xml:space="preserve"> </w:t>
      </w:r>
    </w:p>
    <w:p w:rsidR="00850679" w:rsidRPr="006D6641" w:rsidRDefault="00850679"/>
    <w:sectPr w:rsidR="00850679" w:rsidRPr="006D6641" w:rsidSect="006D66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D71DB"/>
    <w:multiLevelType w:val="multilevel"/>
    <w:tmpl w:val="7824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B713C"/>
    <w:multiLevelType w:val="hybridMultilevel"/>
    <w:tmpl w:val="F8824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83"/>
    <w:rsid w:val="00007FF9"/>
    <w:rsid w:val="00037659"/>
    <w:rsid w:val="00100991"/>
    <w:rsid w:val="00130B0F"/>
    <w:rsid w:val="00176B82"/>
    <w:rsid w:val="001E6C8C"/>
    <w:rsid w:val="00221543"/>
    <w:rsid w:val="002C6065"/>
    <w:rsid w:val="00311912"/>
    <w:rsid w:val="004F45FA"/>
    <w:rsid w:val="005C28C5"/>
    <w:rsid w:val="006D6641"/>
    <w:rsid w:val="00850679"/>
    <w:rsid w:val="00D26924"/>
    <w:rsid w:val="00D85683"/>
    <w:rsid w:val="00E660E4"/>
    <w:rsid w:val="00ED4064"/>
    <w:rsid w:val="00FA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0679"/>
  </w:style>
  <w:style w:type="character" w:styleId="Hyperlink">
    <w:name w:val="Hyperlink"/>
    <w:basedOn w:val="DefaultParagraphFont"/>
    <w:uiPriority w:val="99"/>
    <w:unhideWhenUsed/>
    <w:rsid w:val="00850679"/>
    <w:rPr>
      <w:color w:val="0000FF" w:themeColor="hyperlink"/>
      <w:u w:val="single"/>
    </w:rPr>
  </w:style>
  <w:style w:type="paragraph" w:customStyle="1" w:styleId="story-body-text">
    <w:name w:val="story-body-text"/>
    <w:basedOn w:val="Normal"/>
    <w:rsid w:val="002215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6924"/>
    <w:pPr>
      <w:ind w:left="720"/>
      <w:contextualSpacing/>
    </w:pPr>
  </w:style>
  <w:style w:type="paragraph" w:styleId="NormalWeb">
    <w:name w:val="Normal (Web)"/>
    <w:basedOn w:val="Normal"/>
    <w:uiPriority w:val="99"/>
    <w:semiHidden/>
    <w:unhideWhenUsed/>
    <w:rsid w:val="006D664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A41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0679"/>
  </w:style>
  <w:style w:type="character" w:styleId="Hyperlink">
    <w:name w:val="Hyperlink"/>
    <w:basedOn w:val="DefaultParagraphFont"/>
    <w:uiPriority w:val="99"/>
    <w:unhideWhenUsed/>
    <w:rsid w:val="00850679"/>
    <w:rPr>
      <w:color w:val="0000FF" w:themeColor="hyperlink"/>
      <w:u w:val="single"/>
    </w:rPr>
  </w:style>
  <w:style w:type="paragraph" w:customStyle="1" w:styleId="story-body-text">
    <w:name w:val="story-body-text"/>
    <w:basedOn w:val="Normal"/>
    <w:rsid w:val="002215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6924"/>
    <w:pPr>
      <w:ind w:left="720"/>
      <w:contextualSpacing/>
    </w:pPr>
  </w:style>
  <w:style w:type="paragraph" w:styleId="NormalWeb">
    <w:name w:val="Normal (Web)"/>
    <w:basedOn w:val="Normal"/>
    <w:uiPriority w:val="99"/>
    <w:semiHidden/>
    <w:unhideWhenUsed/>
    <w:rsid w:val="006D664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A4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97329">
      <w:bodyDiv w:val="1"/>
      <w:marLeft w:val="0"/>
      <w:marRight w:val="0"/>
      <w:marTop w:val="0"/>
      <w:marBottom w:val="0"/>
      <w:divBdr>
        <w:top w:val="none" w:sz="0" w:space="0" w:color="auto"/>
        <w:left w:val="none" w:sz="0" w:space="0" w:color="auto"/>
        <w:bottom w:val="none" w:sz="0" w:space="0" w:color="auto"/>
        <w:right w:val="none" w:sz="0" w:space="0" w:color="auto"/>
      </w:divBdr>
    </w:div>
    <w:div w:id="18862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sUnNXAwwgU" TargetMode="External"/><Relationship Id="rId3" Type="http://schemas.microsoft.com/office/2007/relationships/stylesWithEffects" Target="stylesWithEffects.xml"/><Relationship Id="rId7" Type="http://schemas.openxmlformats.org/officeDocument/2006/relationships/hyperlink" Target="https://www.youtube.com/watch?v=F_5QCFWZN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machiavelli&amp;tbm=nw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lQNGeeUP4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2015-02-13T16:34:00Z</cp:lastPrinted>
  <dcterms:created xsi:type="dcterms:W3CDTF">2016-01-21T13:45:00Z</dcterms:created>
  <dcterms:modified xsi:type="dcterms:W3CDTF">2016-01-21T13:45:00Z</dcterms:modified>
</cp:coreProperties>
</file>